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78F4" w14:textId="24D70C08" w:rsidR="003A738D" w:rsidRDefault="003A738D" w:rsidP="003A738D">
      <w:pPr>
        <w:widowControl w:val="0"/>
        <w:tabs>
          <w:tab w:val="left" w:pos="4001"/>
        </w:tabs>
        <w:spacing w:line="208" w:lineRule="exact"/>
        <w:rPr>
          <w:rFonts w:ascii="Times New Roman" w:eastAsia="Calibri" w:hAnsi="Times New Roman"/>
          <w:b/>
          <w:sz w:val="20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619185FA" wp14:editId="75D91A68">
                <wp:extent cx="5943600" cy="9525"/>
                <wp:effectExtent l="9525" t="9525" r="9525" b="9525"/>
                <wp:docPr id="682286180" name="Group 2" descr="Title: black line - Description: black line to separate the bid number, bid title, category and status from remainder of the document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0" y="0"/>
                          <a:chExt cx="10456" cy="17"/>
                        </a:xfrm>
                      </wpg:grpSpPr>
                      <wpg:grpSp>
                        <wpg:cNvPr id="766533548" name="Group 5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39" cy="2"/>
                            <a:chOff x="9" y="9"/>
                            <a:chExt cx="10439" cy="2"/>
                          </a:xfrm>
                        </wpg:grpSpPr>
                        <wps:wsp>
                          <wps:cNvPr id="1962515816" name="Freeform 5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39" cy="2"/>
                            </a:xfrm>
                            <a:custGeom>
                              <a:avLst/>
                              <a:gdLst>
                                <a:gd name="T0" fmla="*/ 0 w 10439"/>
                                <a:gd name="T1" fmla="*/ 0 h 2"/>
                                <a:gd name="T2" fmla="*/ 10438 w 104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39" h="2">
                                  <a:moveTo>
                                    <a:pt x="0" y="0"/>
                                  </a:moveTo>
                                  <a:lnTo>
                                    <a:pt x="10438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0E1A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A5F6CE" id="Group 2" o:spid="_x0000_s1026" alt="Title: black line - Description: black line to separate the bid number, bid title, category and status from remainder of the document.  &#10;" style="width:468pt;height:.75pt;mso-position-horizontal-relative:char;mso-position-vertical-relative:line" coordsize="1045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">
                <v:group id="Group 51" o:spid="_x0000_s1027" style="position:absolute;left:9;top:9;width:10439;height:2" coordorigin="9,9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">
                  <v:shape id="Freeform 52" o:spid="_x0000_s1028" style="position:absolute;left:9;top:9;width:10439;height:2;visibility:visible;mso-wrap-style:square;v-text-anchor:top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" path="m,l10438,e" filled="f" strokecolor="#0e1a40" strokeweight=".30019mm">
                    <v:path arrowok="t" o:connecttype="custom" o:connectlocs="0,0;10438,0" o:connectangles="0,0"/>
                  </v:shape>
                </v:group>
                <w10:anchorlock/>
              </v:group>
            </w:pict>
          </mc:Fallback>
        </mc:AlternateContent>
      </w:r>
    </w:p>
    <w:p w14:paraId="429FF8E4" w14:textId="5840BBCD" w:rsidR="003A738D" w:rsidRDefault="003A738D" w:rsidP="003A738D">
      <w:pPr>
        <w:widowControl w:val="0"/>
        <w:tabs>
          <w:tab w:val="left" w:pos="4001"/>
        </w:tabs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b/>
          <w:szCs w:val="22"/>
        </w:rPr>
        <w:t xml:space="preserve">Bid Number: </w:t>
      </w:r>
      <w:r>
        <w:rPr>
          <w:rFonts w:ascii="Times New Roman" w:eastAsia="Calibri" w:hAnsi="Times New Roman"/>
          <w:b/>
          <w:szCs w:val="22"/>
        </w:rPr>
        <w:tab/>
      </w:r>
      <w:r w:rsidR="002B2563" w:rsidRPr="002B2563">
        <w:rPr>
          <w:rFonts w:ascii="Times New Roman" w:eastAsia="Calibri" w:hAnsi="Times New Roman"/>
          <w:szCs w:val="22"/>
        </w:rPr>
        <w:t>22-HR-007</w:t>
      </w:r>
    </w:p>
    <w:p w14:paraId="0E1C0AEA" w14:textId="3A652354" w:rsidR="003A738D" w:rsidRDefault="003A738D" w:rsidP="003A738D">
      <w:pPr>
        <w:widowControl w:val="0"/>
        <w:tabs>
          <w:tab w:val="left" w:pos="4001"/>
        </w:tabs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b/>
          <w:szCs w:val="22"/>
        </w:rPr>
        <w:t>Bid Title:</w:t>
      </w:r>
      <w:r>
        <w:rPr>
          <w:rFonts w:ascii="Times New Roman" w:eastAsia="Calibri" w:hAnsi="Times New Roman"/>
          <w:b/>
          <w:szCs w:val="22"/>
        </w:rPr>
        <w:tab/>
      </w:r>
      <w:r w:rsidRPr="003A738D">
        <w:rPr>
          <w:rFonts w:ascii="Times New Roman" w:eastAsia="Calibri" w:hAnsi="Times New Roman"/>
          <w:bCs/>
          <w:szCs w:val="22"/>
        </w:rPr>
        <w:t xml:space="preserve">City of </w:t>
      </w:r>
      <w:r w:rsidR="002B2563">
        <w:rPr>
          <w:rFonts w:ascii="Times New Roman" w:eastAsia="Calibri" w:hAnsi="Times New Roman"/>
          <w:bCs/>
          <w:szCs w:val="22"/>
        </w:rPr>
        <w:t>McPherson</w:t>
      </w:r>
      <w:r w:rsidRPr="003A738D">
        <w:rPr>
          <w:rFonts w:ascii="Times New Roman" w:eastAsia="Calibri" w:hAnsi="Times New Roman"/>
          <w:bCs/>
          <w:szCs w:val="22"/>
        </w:rPr>
        <w:t xml:space="preserve"> CDBG Demolition Bid</w:t>
      </w:r>
    </w:p>
    <w:p w14:paraId="64DB5C71" w14:textId="77777777" w:rsidR="003A738D" w:rsidRDefault="003A738D" w:rsidP="003A738D">
      <w:pPr>
        <w:widowControl w:val="0"/>
        <w:tabs>
          <w:tab w:val="left" w:pos="4001"/>
        </w:tabs>
        <w:spacing w:line="208" w:lineRule="exact"/>
        <w:rPr>
          <w:rFonts w:ascii="Times New Roman" w:eastAsia="Calibri" w:hAnsi="Times New Roman"/>
          <w:b/>
          <w:w w:val="95"/>
          <w:szCs w:val="22"/>
        </w:rPr>
      </w:pPr>
    </w:p>
    <w:p w14:paraId="4E76460C" w14:textId="77777777" w:rsidR="003A738D" w:rsidRDefault="003A738D" w:rsidP="003A738D">
      <w:pPr>
        <w:widowControl w:val="0"/>
        <w:tabs>
          <w:tab w:val="left" w:pos="4001"/>
        </w:tabs>
        <w:spacing w:line="208" w:lineRule="exact"/>
        <w:rPr>
          <w:rFonts w:ascii="Times New Roman" w:eastAsia="Verdana" w:hAnsi="Times New Roman"/>
          <w:szCs w:val="20"/>
        </w:rPr>
      </w:pPr>
      <w:r>
        <w:rPr>
          <w:rFonts w:ascii="Times New Roman" w:eastAsia="Calibri" w:hAnsi="Times New Roman"/>
          <w:b/>
          <w:w w:val="95"/>
          <w:szCs w:val="22"/>
        </w:rPr>
        <w:t>Category:</w:t>
      </w:r>
      <w:r>
        <w:rPr>
          <w:rFonts w:ascii="Times New Roman" w:eastAsia="Calibri" w:hAnsi="Times New Roman"/>
          <w:b/>
          <w:w w:val="95"/>
          <w:szCs w:val="22"/>
        </w:rPr>
        <w:tab/>
      </w:r>
      <w:r>
        <w:rPr>
          <w:rFonts w:ascii="Times New Roman" w:eastAsia="Calibri" w:hAnsi="Times New Roman"/>
          <w:szCs w:val="22"/>
        </w:rPr>
        <w:t xml:space="preserve">Public </w:t>
      </w:r>
      <w:r>
        <w:rPr>
          <w:rFonts w:ascii="Times New Roman" w:eastAsia="Calibri" w:hAnsi="Times New Roman"/>
          <w:spacing w:val="-2"/>
          <w:szCs w:val="22"/>
        </w:rPr>
        <w:t>Works</w:t>
      </w:r>
    </w:p>
    <w:p w14:paraId="2A6A22E3" w14:textId="77777777" w:rsidR="003A738D" w:rsidRDefault="003A738D" w:rsidP="003A738D">
      <w:pPr>
        <w:widowControl w:val="0"/>
        <w:tabs>
          <w:tab w:val="left" w:pos="4001"/>
        </w:tabs>
        <w:rPr>
          <w:rFonts w:ascii="Times New Roman" w:eastAsia="Verdana" w:hAnsi="Times New Roman"/>
          <w:szCs w:val="20"/>
        </w:rPr>
      </w:pPr>
      <w:r>
        <w:rPr>
          <w:rFonts w:ascii="Times New Roman" w:eastAsia="Calibri" w:hAnsi="Times New Roman"/>
          <w:b/>
          <w:szCs w:val="22"/>
        </w:rPr>
        <w:t>Status:</w:t>
      </w:r>
      <w:r>
        <w:rPr>
          <w:rFonts w:ascii="Times New Roman" w:eastAsia="Calibri" w:hAnsi="Times New Roman"/>
          <w:b/>
          <w:szCs w:val="22"/>
        </w:rPr>
        <w:tab/>
      </w:r>
      <w:r>
        <w:rPr>
          <w:rFonts w:ascii="Times New Roman" w:eastAsia="Calibri" w:hAnsi="Times New Roman"/>
          <w:szCs w:val="22"/>
        </w:rPr>
        <w:t>Closed</w:t>
      </w:r>
    </w:p>
    <w:p w14:paraId="44C920DA" w14:textId="77777777" w:rsidR="003A738D" w:rsidRDefault="003A738D" w:rsidP="003A738D">
      <w:pPr>
        <w:widowControl w:val="0"/>
        <w:rPr>
          <w:rFonts w:ascii="Times New Roman" w:eastAsia="Verdana" w:hAnsi="Times New Roman"/>
          <w:sz w:val="5"/>
          <w:szCs w:val="5"/>
        </w:rPr>
      </w:pPr>
    </w:p>
    <w:p w14:paraId="72FE227C" w14:textId="47FAA03C" w:rsidR="003A738D" w:rsidRDefault="003A738D" w:rsidP="003A738D">
      <w:pPr>
        <w:widowControl w:val="0"/>
        <w:spacing w:line="20" w:lineRule="atLeast"/>
        <w:rPr>
          <w:rFonts w:ascii="Times New Roman" w:eastAsia="Verdana" w:hAnsi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6CDBE22" wp14:editId="1DE3D1F7">
                <wp:extent cx="5943600" cy="9525"/>
                <wp:effectExtent l="9525" t="9525" r="9525" b="9525"/>
                <wp:docPr id="1465382562" name="Group 1" descr="Title: black line - Description: black line to separate the bid number, bid title, category and status from remainder of the document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0" y="0"/>
                          <a:chExt cx="10456" cy="17"/>
                        </a:xfrm>
                      </wpg:grpSpPr>
                      <wpg:grpSp>
                        <wpg:cNvPr id="866461108" name="Group 5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39" cy="2"/>
                            <a:chOff x="9" y="9"/>
                            <a:chExt cx="10439" cy="2"/>
                          </a:xfrm>
                        </wpg:grpSpPr>
                        <wps:wsp>
                          <wps:cNvPr id="84430409" name="Freeform 5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39" cy="2"/>
                            </a:xfrm>
                            <a:custGeom>
                              <a:avLst/>
                              <a:gdLst>
                                <a:gd name="T0" fmla="*/ 0 w 10439"/>
                                <a:gd name="T1" fmla="*/ 0 h 2"/>
                                <a:gd name="T2" fmla="*/ 10438 w 104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39" h="2">
                                  <a:moveTo>
                                    <a:pt x="0" y="0"/>
                                  </a:moveTo>
                                  <a:lnTo>
                                    <a:pt x="10438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0E1A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3A871B" id="Group 1" o:spid="_x0000_s1026" alt="Title: black line - Description: black line to separate the bid number, bid title, category and status from remainder of the document.  &#10;" style="width:468pt;height:.75pt;mso-position-horizontal-relative:char;mso-position-vertical-relative:line" coordsize="1045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">
                <v:group id="Group 51" o:spid="_x0000_s1027" style="position:absolute;left:9;top:9;width:10439;height:2" coordorigin="9,9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">
                  <v:shape id="Freeform 52" o:spid="_x0000_s1028" style="position:absolute;left:9;top:9;width:10439;height:2;visibility:visible;mso-wrap-style:square;v-text-anchor:top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" path="m,l10438,e" filled="f" strokecolor="#0e1a40" strokeweight=".30019mm">
                    <v:path arrowok="t" o:connecttype="custom" o:connectlocs="0,0;10438,0" o:connectangles="0,0"/>
                  </v:shape>
                </v:group>
                <w10:anchorlock/>
              </v:group>
            </w:pict>
          </mc:Fallback>
        </mc:AlternateContent>
      </w:r>
    </w:p>
    <w:p w14:paraId="1A7DE057" w14:textId="77777777" w:rsidR="003A738D" w:rsidRDefault="003A738D" w:rsidP="003A738D">
      <w:pPr>
        <w:widowControl w:val="0"/>
        <w:rPr>
          <w:rFonts w:ascii="Times New Roman" w:eastAsia="Verdana" w:hAnsi="Times New Roman"/>
          <w:sz w:val="20"/>
          <w:szCs w:val="20"/>
        </w:rPr>
      </w:pPr>
    </w:p>
    <w:p w14:paraId="6A1435A8" w14:textId="77777777" w:rsidR="003A738D" w:rsidRDefault="003A738D" w:rsidP="003A738D">
      <w:pPr>
        <w:widowControl w:val="0"/>
        <w:rPr>
          <w:rFonts w:ascii="Times New Roman" w:eastAsia="Verdana" w:hAnsi="Times New Roman"/>
          <w:sz w:val="17"/>
          <w:szCs w:val="17"/>
        </w:rPr>
      </w:pPr>
    </w:p>
    <w:p w14:paraId="245B55E2" w14:textId="77777777" w:rsidR="003A738D" w:rsidRDefault="003A738D" w:rsidP="003A738D">
      <w:pPr>
        <w:widowControl w:val="0"/>
        <w:spacing w:line="288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Description: </w:t>
      </w:r>
    </w:p>
    <w:p w14:paraId="5EFA8F80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  <w:r>
        <w:rPr>
          <w:rFonts w:ascii="Times New Roman" w:eastAsia="Calibri" w:hAnsi="Times New Roman"/>
        </w:rPr>
        <w:t>ADVERTISEMENT FOR BIDS</w:t>
      </w:r>
    </w:p>
    <w:p w14:paraId="4D5FF784" w14:textId="3955C02C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  <w:r>
        <w:rPr>
          <w:rFonts w:ascii="Times New Roman" w:eastAsia="Verdana" w:hAnsi="Times New Roman"/>
        </w:rPr>
        <w:t>CDBG Home Rehabilitation Project</w:t>
      </w:r>
    </w:p>
    <w:p w14:paraId="75A770DF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</w:p>
    <w:p w14:paraId="33A206C2" w14:textId="473899D1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  <w:r w:rsidRPr="003A738D">
        <w:rPr>
          <w:rFonts w:ascii="Times New Roman" w:eastAsia="Verdana" w:hAnsi="Times New Roman"/>
          <w:spacing w:val="-1"/>
          <w:u w:val="single"/>
        </w:rPr>
        <w:t xml:space="preserve">The City of </w:t>
      </w:r>
      <w:r w:rsidR="002B2563">
        <w:rPr>
          <w:rFonts w:ascii="Times New Roman" w:eastAsia="Verdana" w:hAnsi="Times New Roman"/>
          <w:spacing w:val="-1"/>
          <w:u w:val="single"/>
        </w:rPr>
        <w:t>McPherson</w:t>
      </w:r>
      <w:r>
        <w:rPr>
          <w:rFonts w:ascii="Times New Roman" w:eastAsia="Verdana" w:hAnsi="Times New Roman"/>
        </w:rPr>
        <w:t xml:space="preserve"> will be soliciting bids for </w:t>
      </w:r>
      <w:r w:rsidR="002B2563">
        <w:rPr>
          <w:rFonts w:ascii="Times New Roman" w:eastAsia="Verdana" w:hAnsi="Times New Roman"/>
          <w:u w:val="single"/>
        </w:rPr>
        <w:t>Rehabilitation</w:t>
      </w:r>
      <w:r>
        <w:rPr>
          <w:rFonts w:ascii="Times New Roman" w:eastAsia="Verdana" w:hAnsi="Times New Roman"/>
        </w:rPr>
        <w:t xml:space="preserve"> on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 xml:space="preserve">the </w:t>
      </w:r>
      <w:r>
        <w:rPr>
          <w:rFonts w:ascii="Times New Roman" w:eastAsia="Verdana" w:hAnsi="Times New Roman"/>
          <w:spacing w:val="-1"/>
        </w:rPr>
        <w:t>properties</w:t>
      </w:r>
      <w:r>
        <w:rPr>
          <w:rFonts w:ascii="Times New Roman" w:eastAsia="Verdana" w:hAnsi="Times New Roman"/>
        </w:rPr>
        <w:t xml:space="preserve"> located at </w:t>
      </w:r>
      <w:r w:rsidR="002B2563">
        <w:rPr>
          <w:rFonts w:ascii="Times New Roman" w:eastAsia="Verdana" w:hAnsi="Times New Roman"/>
        </w:rPr>
        <w:t>1115 S. Chestnut, and 1208 S. Walnut</w:t>
      </w:r>
      <w:r>
        <w:rPr>
          <w:rFonts w:ascii="Times New Roman" w:eastAsia="Verdana" w:hAnsi="Times New Roman"/>
        </w:rPr>
        <w:t xml:space="preserve">. The </w:t>
      </w:r>
      <w:r w:rsidR="004A43F4">
        <w:rPr>
          <w:rFonts w:ascii="Times New Roman" w:eastAsia="Verdana" w:hAnsi="Times New Roman"/>
        </w:rPr>
        <w:t xml:space="preserve">CDBG Home Rehabilitation Project is a vital effort to enhance the safety and wellbeing of the </w:t>
      </w:r>
      <w:r w:rsidR="002B2563">
        <w:rPr>
          <w:rFonts w:ascii="Times New Roman" w:eastAsia="Verdana" w:hAnsi="Times New Roman"/>
        </w:rPr>
        <w:t>McPherson</w:t>
      </w:r>
      <w:r w:rsidR="004A43F4">
        <w:rPr>
          <w:rFonts w:ascii="Times New Roman" w:eastAsia="Verdana" w:hAnsi="Times New Roman"/>
        </w:rPr>
        <w:t xml:space="preserve"> </w:t>
      </w:r>
      <w:r>
        <w:rPr>
          <w:rFonts w:ascii="Times New Roman" w:eastAsia="Verdana" w:hAnsi="Times New Roman"/>
          <w:spacing w:val="-2"/>
        </w:rPr>
        <w:t>community.</w:t>
      </w:r>
      <w:r>
        <w:rPr>
          <w:rFonts w:ascii="Times New Roman" w:eastAsia="Verdana" w:hAnsi="Times New Roman"/>
        </w:rPr>
        <w:t xml:space="preserve"> </w:t>
      </w:r>
    </w:p>
    <w:p w14:paraId="69EA221B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</w:p>
    <w:p w14:paraId="562B59A6" w14:textId="18200222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  <w:spacing w:val="-2"/>
        </w:rPr>
      </w:pPr>
      <w:r>
        <w:rPr>
          <w:rFonts w:ascii="Times New Roman" w:eastAsia="Verdana" w:hAnsi="Times New Roman"/>
        </w:rPr>
        <w:t>This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 xml:space="preserve">project is being supported with </w:t>
      </w:r>
      <w:r>
        <w:rPr>
          <w:rFonts w:ascii="Times New Roman" w:eastAsia="Verdana" w:hAnsi="Times New Roman"/>
          <w:spacing w:val="-1"/>
        </w:rPr>
        <w:t>U.S.</w:t>
      </w:r>
      <w:r>
        <w:rPr>
          <w:rFonts w:ascii="Times New Roman" w:eastAsia="Verdana" w:hAnsi="Times New Roman"/>
        </w:rPr>
        <w:t xml:space="preserve"> Department of Housing and </w:t>
      </w:r>
      <w:r w:rsidR="004A43F4">
        <w:rPr>
          <w:rFonts w:ascii="Times New Roman" w:eastAsia="Verdana" w:hAnsi="Times New Roman"/>
        </w:rPr>
        <w:t xml:space="preserve">Community </w:t>
      </w:r>
      <w:r>
        <w:rPr>
          <w:rFonts w:ascii="Times New Roman" w:eastAsia="Verdana" w:hAnsi="Times New Roman"/>
          <w:spacing w:val="-1"/>
        </w:rPr>
        <w:t>Development,</w:t>
      </w:r>
      <w:r>
        <w:rPr>
          <w:rFonts w:ascii="Times New Roman" w:eastAsia="Verdana" w:hAnsi="Times New Roman"/>
        </w:rPr>
        <w:t xml:space="preserve"> Block </w:t>
      </w:r>
      <w:r>
        <w:rPr>
          <w:rFonts w:ascii="Times New Roman" w:eastAsia="Verdana" w:hAnsi="Times New Roman"/>
          <w:spacing w:val="-1"/>
        </w:rPr>
        <w:t>Grant,</w:t>
      </w:r>
      <w:r>
        <w:rPr>
          <w:rFonts w:ascii="Times New Roman" w:eastAsia="Verdana" w:hAnsi="Times New Roman"/>
        </w:rPr>
        <w:t xml:space="preserve"> </w:t>
      </w:r>
      <w:r w:rsidR="004A43F4">
        <w:rPr>
          <w:rFonts w:ascii="Times New Roman" w:eastAsia="Verdana" w:hAnsi="Times New Roman"/>
        </w:rPr>
        <w:t>Home Rehabilitation</w:t>
      </w:r>
      <w:r>
        <w:rPr>
          <w:rFonts w:ascii="Times New Roman" w:eastAsia="Verdana" w:hAnsi="Times New Roman"/>
        </w:rPr>
        <w:t xml:space="preserve"> </w:t>
      </w:r>
      <w:r>
        <w:rPr>
          <w:rFonts w:ascii="Times New Roman" w:eastAsia="Verdana" w:hAnsi="Times New Roman"/>
          <w:spacing w:val="-1"/>
        </w:rPr>
        <w:t>grant</w:t>
      </w:r>
      <w:r>
        <w:rPr>
          <w:rFonts w:ascii="Times New Roman" w:eastAsia="Verdana" w:hAnsi="Times New Roman"/>
        </w:rPr>
        <w:t xml:space="preserve"> funding. Therefore,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>certain restrictions and other</w:t>
      </w:r>
      <w:r>
        <w:rPr>
          <w:rFonts w:ascii="Times New Roman" w:eastAsia="Verdana" w:hAnsi="Times New Roman"/>
          <w:spacing w:val="39"/>
        </w:rPr>
        <w:t xml:space="preserve"> </w:t>
      </w:r>
      <w:r>
        <w:rPr>
          <w:rFonts w:ascii="Times New Roman" w:eastAsia="Verdana" w:hAnsi="Times New Roman"/>
          <w:spacing w:val="-1"/>
        </w:rPr>
        <w:t xml:space="preserve">federal </w:t>
      </w:r>
      <w:r>
        <w:rPr>
          <w:rFonts w:ascii="Times New Roman" w:eastAsia="Verdana" w:hAnsi="Times New Roman"/>
        </w:rPr>
        <w:t xml:space="preserve">requirements attach to this </w:t>
      </w:r>
      <w:r>
        <w:rPr>
          <w:rFonts w:ascii="Times New Roman" w:eastAsia="Verdana" w:hAnsi="Times New Roman"/>
          <w:spacing w:val="-2"/>
        </w:rPr>
        <w:t>opportunity.</w:t>
      </w:r>
    </w:p>
    <w:p w14:paraId="581B0819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</w:p>
    <w:p w14:paraId="20129C46" w14:textId="53AB441C" w:rsidR="003A738D" w:rsidRPr="002B2563" w:rsidRDefault="003A738D" w:rsidP="003A738D">
      <w:pPr>
        <w:widowControl w:val="0"/>
        <w:spacing w:line="288" w:lineRule="auto"/>
        <w:rPr>
          <w:rFonts w:ascii="Times New Roman" w:eastAsia="Verdana" w:hAnsi="Times New Roman"/>
          <w:spacing w:val="-1"/>
          <w:u w:val="single"/>
        </w:rPr>
      </w:pPr>
      <w:r>
        <w:rPr>
          <w:rFonts w:ascii="Times New Roman" w:eastAsia="Verdana" w:hAnsi="Times New Roman"/>
          <w:spacing w:val="-1"/>
        </w:rPr>
        <w:t xml:space="preserve">Separate </w:t>
      </w:r>
      <w:r>
        <w:rPr>
          <w:rFonts w:ascii="Times New Roman" w:eastAsia="Verdana" w:hAnsi="Times New Roman"/>
        </w:rPr>
        <w:t xml:space="preserve">sealed bids for </w:t>
      </w:r>
      <w:r w:rsidR="004A43F4">
        <w:rPr>
          <w:rFonts w:ascii="Times New Roman" w:eastAsia="Verdana" w:hAnsi="Times New Roman"/>
        </w:rPr>
        <w:t>this project</w:t>
      </w:r>
      <w:r>
        <w:rPr>
          <w:rFonts w:ascii="Times New Roman" w:eastAsia="Verdana" w:hAnsi="Times New Roman"/>
        </w:rPr>
        <w:t xml:space="preserve"> will be </w:t>
      </w:r>
      <w:r>
        <w:rPr>
          <w:rFonts w:ascii="Times New Roman" w:eastAsia="Verdana" w:hAnsi="Times New Roman"/>
          <w:spacing w:val="-1"/>
        </w:rPr>
        <w:t>received</w:t>
      </w:r>
      <w:r>
        <w:rPr>
          <w:rFonts w:ascii="Times New Roman" w:eastAsia="Verdana" w:hAnsi="Times New Roman"/>
        </w:rPr>
        <w:t xml:space="preserve"> </w:t>
      </w:r>
      <w:r>
        <w:rPr>
          <w:rFonts w:ascii="Times New Roman" w:eastAsia="Verdana" w:hAnsi="Times New Roman"/>
          <w:spacing w:val="-1"/>
        </w:rPr>
        <w:t>by</w:t>
      </w:r>
      <w:r>
        <w:rPr>
          <w:rFonts w:ascii="Times New Roman" w:eastAsia="Verdana" w:hAnsi="Times New Roman"/>
        </w:rPr>
        <w:t xml:space="preserve"> </w:t>
      </w:r>
      <w:r w:rsidR="004A43F4">
        <w:rPr>
          <w:rFonts w:ascii="Times New Roman" w:eastAsia="Verdana" w:hAnsi="Times New Roman"/>
        </w:rPr>
        <w:t xml:space="preserve">the </w:t>
      </w:r>
      <w:r w:rsidR="004A43F4" w:rsidRPr="004A43F4">
        <w:rPr>
          <w:rFonts w:ascii="Times New Roman" w:eastAsia="Verdana" w:hAnsi="Times New Roman"/>
          <w:u w:val="single"/>
        </w:rPr>
        <w:t xml:space="preserve">City of </w:t>
      </w:r>
      <w:r w:rsidR="002B2563">
        <w:rPr>
          <w:rFonts w:ascii="Times New Roman" w:eastAsia="Verdana" w:hAnsi="Times New Roman"/>
          <w:u w:val="single"/>
        </w:rPr>
        <w:t>McPherson</w:t>
      </w:r>
      <w:r w:rsidRPr="004A43F4">
        <w:rPr>
          <w:rFonts w:ascii="Times New Roman" w:eastAsia="Verdana" w:hAnsi="Times New Roman"/>
          <w:u w:val="single"/>
        </w:rPr>
        <w:t xml:space="preserve"> at </w:t>
      </w:r>
      <w:r w:rsidR="002B2563" w:rsidRPr="002B2563">
        <w:rPr>
          <w:rFonts w:ascii="Times New Roman" w:eastAsia="Verdana" w:hAnsi="Times New Roman"/>
          <w:spacing w:val="-1"/>
          <w:u w:val="single"/>
        </w:rPr>
        <w:t>400 E Kansas Ave, McPherson, KS 67460</w:t>
      </w:r>
      <w:r w:rsidR="002B2563">
        <w:rPr>
          <w:rFonts w:ascii="Times New Roman" w:eastAsia="Verdana" w:hAnsi="Times New Roman"/>
          <w:spacing w:val="-1"/>
          <w:u w:val="single"/>
        </w:rPr>
        <w:t xml:space="preserve"> </w:t>
      </w:r>
      <w:r>
        <w:rPr>
          <w:rFonts w:ascii="Times New Roman" w:eastAsia="Verdana" w:hAnsi="Times New Roman"/>
        </w:rPr>
        <w:t xml:space="preserve">until </w:t>
      </w:r>
      <w:r w:rsidR="006F6B2F">
        <w:rPr>
          <w:rFonts w:ascii="Times New Roman" w:eastAsia="Verdana" w:hAnsi="Times New Roman"/>
          <w:u w:val="single"/>
        </w:rPr>
        <w:t>August</w:t>
      </w:r>
      <w:r w:rsidR="002B2563">
        <w:rPr>
          <w:rFonts w:ascii="Times New Roman" w:eastAsia="Verdana" w:hAnsi="Times New Roman"/>
          <w:u w:val="single"/>
        </w:rPr>
        <w:t xml:space="preserve"> 13</w:t>
      </w:r>
      <w:r w:rsidR="002B2563" w:rsidRPr="002B2563">
        <w:rPr>
          <w:rFonts w:ascii="Times New Roman" w:eastAsia="Verdana" w:hAnsi="Times New Roman"/>
          <w:u w:val="single"/>
          <w:vertAlign w:val="superscript"/>
        </w:rPr>
        <w:t>th</w:t>
      </w:r>
      <w:r w:rsidR="004A43F4" w:rsidRPr="004A43F4">
        <w:rPr>
          <w:rFonts w:ascii="Times New Roman" w:eastAsia="Verdana" w:hAnsi="Times New Roman"/>
          <w:u w:val="single"/>
        </w:rPr>
        <w:t>, at</w:t>
      </w:r>
      <w:r w:rsidR="002B2563">
        <w:rPr>
          <w:rFonts w:ascii="Times New Roman" w:eastAsia="Verdana" w:hAnsi="Times New Roman"/>
          <w:u w:val="single"/>
        </w:rPr>
        <w:t xml:space="preserve"> 8:30</w:t>
      </w:r>
      <w:r w:rsidR="004A43F4" w:rsidRPr="004A43F4">
        <w:rPr>
          <w:rFonts w:ascii="Times New Roman" w:eastAsia="Verdana" w:hAnsi="Times New Roman"/>
          <w:u w:val="single"/>
        </w:rPr>
        <w:t>AM</w:t>
      </w:r>
      <w:r>
        <w:rPr>
          <w:rFonts w:ascii="Times New Roman" w:eastAsia="Verdana" w:hAnsi="Times New Roman"/>
        </w:rPr>
        <w:t xml:space="preserve">, and then at said office publicly opened and read aloud. </w:t>
      </w:r>
      <w:r>
        <w:rPr>
          <w:rFonts w:ascii="Times New Roman" w:eastAsia="Verdana" w:hAnsi="Times New Roman"/>
          <w:spacing w:val="-1"/>
        </w:rPr>
        <w:t>Any</w:t>
      </w:r>
      <w:r>
        <w:rPr>
          <w:rFonts w:ascii="Times New Roman" w:eastAsia="Verdana" w:hAnsi="Times New Roman"/>
        </w:rPr>
        <w:t xml:space="preserve"> person with </w:t>
      </w:r>
      <w:proofErr w:type="gramStart"/>
      <w:r>
        <w:rPr>
          <w:rFonts w:ascii="Times New Roman" w:eastAsia="Verdana" w:hAnsi="Times New Roman"/>
          <w:spacing w:val="-1"/>
        </w:rPr>
        <w:t>disability</w:t>
      </w:r>
      <w:proofErr w:type="gramEnd"/>
      <w:r>
        <w:rPr>
          <w:rFonts w:ascii="Times New Roman" w:eastAsia="Verdana" w:hAnsi="Times New Roman"/>
        </w:rPr>
        <w:t xml:space="preserve"> requiring special accommodations must</w:t>
      </w:r>
      <w:r>
        <w:rPr>
          <w:rFonts w:ascii="Times New Roman" w:eastAsia="Verdana" w:hAnsi="Times New Roman"/>
          <w:spacing w:val="21"/>
        </w:rPr>
        <w:t xml:space="preserve"> </w:t>
      </w:r>
      <w:r>
        <w:rPr>
          <w:rFonts w:ascii="Times New Roman" w:eastAsia="Verdana" w:hAnsi="Times New Roman"/>
        </w:rPr>
        <w:t xml:space="preserve">contact the </w:t>
      </w:r>
      <w:r w:rsidR="004A43F4">
        <w:rPr>
          <w:rFonts w:ascii="Times New Roman" w:eastAsia="Verdana" w:hAnsi="Times New Roman"/>
          <w:spacing w:val="-1"/>
        </w:rPr>
        <w:t xml:space="preserve">City of </w:t>
      </w:r>
      <w:r w:rsidR="002B2563">
        <w:rPr>
          <w:rFonts w:ascii="Times New Roman" w:eastAsia="Verdana" w:hAnsi="Times New Roman"/>
          <w:spacing w:val="-1"/>
        </w:rPr>
        <w:t>McPherson</w:t>
      </w:r>
      <w:r>
        <w:rPr>
          <w:rFonts w:ascii="Times New Roman" w:eastAsia="Verdana" w:hAnsi="Times New Roman"/>
        </w:rPr>
        <w:t xml:space="preserve"> no later than 7 </w:t>
      </w:r>
      <w:r>
        <w:rPr>
          <w:rFonts w:ascii="Times New Roman" w:eastAsia="Verdana" w:hAnsi="Times New Roman"/>
          <w:spacing w:val="-1"/>
        </w:rPr>
        <w:t>days</w:t>
      </w:r>
      <w:r>
        <w:rPr>
          <w:rFonts w:ascii="Times New Roman" w:eastAsia="Verdana" w:hAnsi="Times New Roman"/>
        </w:rPr>
        <w:t xml:space="preserve"> prior to the bid opening.</w:t>
      </w:r>
    </w:p>
    <w:p w14:paraId="0501E035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</w:p>
    <w:p w14:paraId="3402FC44" w14:textId="389FDB48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  <w:spacing w:val="-1"/>
        </w:rPr>
      </w:pPr>
      <w:r>
        <w:rPr>
          <w:rFonts w:ascii="Times New Roman" w:eastAsia="Verdana" w:hAnsi="Times New Roman"/>
        </w:rPr>
        <w:t xml:space="preserve">A </w:t>
      </w:r>
      <w:r>
        <w:rPr>
          <w:rFonts w:ascii="Times New Roman" w:eastAsia="Verdana" w:hAnsi="Times New Roman"/>
          <w:spacing w:val="-3"/>
        </w:rPr>
        <w:t>MANDATORY</w:t>
      </w:r>
      <w:r>
        <w:rPr>
          <w:rFonts w:ascii="Times New Roman" w:eastAsia="Verdana" w:hAnsi="Times New Roman"/>
        </w:rPr>
        <w:t xml:space="preserve"> Pre-bid Meeting will be held </w:t>
      </w:r>
      <w:r w:rsidR="002B2563">
        <w:rPr>
          <w:rFonts w:ascii="Times New Roman" w:eastAsia="Verdana" w:hAnsi="Times New Roman"/>
        </w:rPr>
        <w:t>July 31</w:t>
      </w:r>
      <w:r w:rsidR="002B2563" w:rsidRPr="002B2563">
        <w:rPr>
          <w:rFonts w:ascii="Times New Roman" w:eastAsia="Verdana" w:hAnsi="Times New Roman"/>
          <w:vertAlign w:val="superscript"/>
        </w:rPr>
        <w:t>st</w:t>
      </w:r>
      <w:r w:rsidR="004A43F4">
        <w:rPr>
          <w:rFonts w:ascii="Times New Roman" w:eastAsia="Verdana" w:hAnsi="Times New Roman"/>
        </w:rPr>
        <w:t xml:space="preserve">, 2024, 11:00AM, starting at </w:t>
      </w:r>
      <w:r w:rsidR="002B2563">
        <w:rPr>
          <w:rFonts w:ascii="Times New Roman" w:eastAsia="Verdana" w:hAnsi="Times New Roman"/>
        </w:rPr>
        <w:t>1115 S. Chestnut</w:t>
      </w:r>
      <w:r>
        <w:rPr>
          <w:rFonts w:ascii="Times New Roman" w:eastAsia="Verdana" w:hAnsi="Times New Roman"/>
          <w:spacing w:val="-4"/>
        </w:rPr>
        <w:t>.</w:t>
      </w:r>
      <w:r>
        <w:rPr>
          <w:rFonts w:ascii="Times New Roman" w:eastAsia="Verdana" w:hAnsi="Times New Roman"/>
          <w:spacing w:val="33"/>
        </w:rPr>
        <w:t xml:space="preserve"> </w:t>
      </w:r>
      <w:r>
        <w:rPr>
          <w:rFonts w:ascii="Times New Roman" w:eastAsia="Verdana" w:hAnsi="Times New Roman"/>
        </w:rPr>
        <w:t>All bidders are required to attend the Pre-Bid Meeting and sign the attendance sheet at the meeting. Bids</w:t>
      </w:r>
      <w:r>
        <w:rPr>
          <w:rFonts w:ascii="Times New Roman" w:eastAsia="Verdana" w:hAnsi="Times New Roman"/>
          <w:spacing w:val="-1"/>
        </w:rPr>
        <w:t xml:space="preserve"> received</w:t>
      </w:r>
      <w:r>
        <w:rPr>
          <w:rFonts w:ascii="Times New Roman" w:eastAsia="Verdana" w:hAnsi="Times New Roman"/>
        </w:rPr>
        <w:t xml:space="preserve"> from bidders who </w:t>
      </w:r>
      <w:r>
        <w:rPr>
          <w:rFonts w:ascii="Times New Roman" w:eastAsia="Verdana" w:hAnsi="Times New Roman"/>
          <w:spacing w:val="-1"/>
        </w:rPr>
        <w:t>have</w:t>
      </w:r>
      <w:r>
        <w:rPr>
          <w:rFonts w:ascii="Times New Roman" w:eastAsia="Verdana" w:hAnsi="Times New Roman"/>
        </w:rPr>
        <w:t xml:space="preserve"> not attended the Pre-Bid Meeting and signed the attendance</w:t>
      </w:r>
      <w:r>
        <w:rPr>
          <w:rFonts w:ascii="Times New Roman" w:eastAsia="Verdana" w:hAnsi="Times New Roman"/>
          <w:spacing w:val="27"/>
        </w:rPr>
        <w:t xml:space="preserve"> </w:t>
      </w:r>
      <w:r>
        <w:rPr>
          <w:rFonts w:ascii="Times New Roman" w:eastAsia="Verdana" w:hAnsi="Times New Roman"/>
        </w:rPr>
        <w:t xml:space="preserve">sheet at the meeting will be considered </w:t>
      </w:r>
      <w:r>
        <w:rPr>
          <w:rFonts w:ascii="Times New Roman" w:eastAsia="Verdana" w:hAnsi="Times New Roman"/>
          <w:spacing w:val="-1"/>
        </w:rPr>
        <w:t>nonresponsive.</w:t>
      </w:r>
    </w:p>
    <w:p w14:paraId="71947A37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</w:p>
    <w:p w14:paraId="6821950D" w14:textId="116FA400" w:rsidR="003A738D" w:rsidRPr="002B2563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  <w:r>
        <w:rPr>
          <w:rFonts w:ascii="Times New Roman" w:eastAsia="Verdana" w:hAnsi="Times New Roman"/>
        </w:rPr>
        <w:t>All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 xml:space="preserve">bid documents </w:t>
      </w:r>
      <w:r>
        <w:rPr>
          <w:rFonts w:ascii="Times New Roman" w:eastAsia="Verdana" w:hAnsi="Times New Roman"/>
          <w:spacing w:val="-1"/>
        </w:rPr>
        <w:t>may</w:t>
      </w:r>
      <w:r>
        <w:rPr>
          <w:rFonts w:ascii="Times New Roman" w:eastAsia="Verdana" w:hAnsi="Times New Roman"/>
        </w:rPr>
        <w:t xml:space="preserve"> be examined at the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 xml:space="preserve">following: </w:t>
      </w:r>
      <w:r w:rsidR="004A43F4" w:rsidRPr="004A43F4">
        <w:rPr>
          <w:rFonts w:ascii="Times New Roman" w:eastAsia="Verdana" w:hAnsi="Times New Roman"/>
        </w:rPr>
        <w:t xml:space="preserve">City of </w:t>
      </w:r>
      <w:r w:rsidR="002B2563">
        <w:rPr>
          <w:rFonts w:ascii="Times New Roman" w:eastAsia="Verdana" w:hAnsi="Times New Roman"/>
        </w:rPr>
        <w:t>McPherson</w:t>
      </w:r>
      <w:r w:rsidR="004A43F4" w:rsidRPr="004A43F4">
        <w:rPr>
          <w:rFonts w:ascii="Times New Roman" w:eastAsia="Verdana" w:hAnsi="Times New Roman"/>
        </w:rPr>
        <w:t xml:space="preserve"> at </w:t>
      </w:r>
      <w:r w:rsidR="002B2563" w:rsidRPr="002B2563">
        <w:rPr>
          <w:rFonts w:ascii="Times New Roman" w:eastAsia="Verdana" w:hAnsi="Times New Roman"/>
        </w:rPr>
        <w:t>400 E Kansas Ave, McPherson, KS 67460</w:t>
      </w:r>
      <w:r w:rsidR="004A43F4" w:rsidRPr="004A43F4">
        <w:rPr>
          <w:rFonts w:ascii="Times New Roman" w:eastAsia="Verdana" w:hAnsi="Times New Roman"/>
        </w:rPr>
        <w:t xml:space="preserve"> until </w:t>
      </w:r>
      <w:r w:rsidR="002B2563">
        <w:rPr>
          <w:rFonts w:ascii="Times New Roman" w:eastAsia="Verdana" w:hAnsi="Times New Roman"/>
        </w:rPr>
        <w:t>August 20</w:t>
      </w:r>
      <w:r w:rsidR="002B2563" w:rsidRPr="002B2563">
        <w:rPr>
          <w:rFonts w:ascii="Times New Roman" w:eastAsia="Verdana" w:hAnsi="Times New Roman"/>
          <w:vertAlign w:val="superscript"/>
        </w:rPr>
        <w:t>th</w:t>
      </w:r>
      <w:r w:rsidR="004A43F4" w:rsidRPr="004A43F4">
        <w:rPr>
          <w:rFonts w:ascii="Times New Roman" w:eastAsia="Verdana" w:hAnsi="Times New Roman"/>
        </w:rPr>
        <w:t xml:space="preserve">, at </w:t>
      </w:r>
      <w:r w:rsidR="002B2563">
        <w:rPr>
          <w:rFonts w:ascii="Times New Roman" w:eastAsia="Verdana" w:hAnsi="Times New Roman"/>
        </w:rPr>
        <w:t>8:30</w:t>
      </w:r>
      <w:r w:rsidR="004A43F4" w:rsidRPr="004A43F4">
        <w:rPr>
          <w:rFonts w:ascii="Times New Roman" w:eastAsia="Verdana" w:hAnsi="Times New Roman"/>
        </w:rPr>
        <w:t>AM</w:t>
      </w:r>
      <w:r>
        <w:rPr>
          <w:rFonts w:ascii="Times New Roman" w:eastAsia="Verdana" w:hAnsi="Times New Roman"/>
        </w:rPr>
        <w:t xml:space="preserve">. </w:t>
      </w:r>
      <w:r>
        <w:rPr>
          <w:rFonts w:ascii="Times New Roman" w:eastAsia="Verdana" w:hAnsi="Times New Roman"/>
          <w:spacing w:val="-11"/>
        </w:rPr>
        <w:t>To</w:t>
      </w:r>
      <w:r>
        <w:rPr>
          <w:rFonts w:ascii="Times New Roman" w:eastAsia="Verdana" w:hAnsi="Times New Roman"/>
        </w:rPr>
        <w:t xml:space="preserve"> obtain </w:t>
      </w:r>
      <w:r>
        <w:rPr>
          <w:rFonts w:ascii="Times New Roman" w:eastAsia="Verdana" w:hAnsi="Times New Roman"/>
          <w:spacing w:val="-2"/>
        </w:rPr>
        <w:t>DIGITAL</w:t>
      </w:r>
      <w:r>
        <w:rPr>
          <w:rFonts w:ascii="Times New Roman" w:eastAsia="Verdana" w:hAnsi="Times New Roman"/>
        </w:rPr>
        <w:t xml:space="preserve"> Plans and Specifications, please email</w:t>
      </w:r>
      <w:r w:rsidR="004A43F4">
        <w:rPr>
          <w:rFonts w:ascii="Times New Roman" w:eastAsia="Verdana" w:hAnsi="Times New Roman"/>
        </w:rPr>
        <w:t xml:space="preserve"> Megan Unruh at</w:t>
      </w:r>
      <w:r>
        <w:rPr>
          <w:rFonts w:ascii="Times New Roman" w:eastAsia="Verdana" w:hAnsi="Times New Roman"/>
        </w:rPr>
        <w:t xml:space="preserve"> </w:t>
      </w:r>
      <w:r w:rsidR="004A43F4">
        <w:rPr>
          <w:rFonts w:ascii="Times New Roman" w:eastAsia="Verdana" w:hAnsi="Times New Roman"/>
        </w:rPr>
        <w:t>munruh@sckedd.org.</w:t>
      </w:r>
    </w:p>
    <w:p w14:paraId="6B600456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</w:p>
    <w:p w14:paraId="5778ECC8" w14:textId="18F324D5" w:rsidR="003A738D" w:rsidRPr="004A43F4" w:rsidRDefault="004A43F4" w:rsidP="003A738D">
      <w:pPr>
        <w:widowControl w:val="0"/>
        <w:spacing w:line="288" w:lineRule="auto"/>
        <w:rPr>
          <w:rFonts w:ascii="Times New Roman" w:eastAsia="Verdana" w:hAnsi="Times New Roman"/>
          <w:spacing w:val="-1"/>
        </w:rPr>
      </w:pPr>
      <w:r>
        <w:rPr>
          <w:rFonts w:ascii="Times New Roman" w:eastAsia="Verdana" w:hAnsi="Times New Roman"/>
          <w:spacing w:val="-1"/>
        </w:rPr>
        <w:t xml:space="preserve">The City of </w:t>
      </w:r>
      <w:r w:rsidR="002B2563">
        <w:rPr>
          <w:rFonts w:ascii="Times New Roman" w:eastAsia="Verdana" w:hAnsi="Times New Roman"/>
          <w:spacing w:val="-1"/>
        </w:rPr>
        <w:t>McPherson</w:t>
      </w:r>
      <w:r w:rsidR="003A738D">
        <w:rPr>
          <w:rFonts w:ascii="Times New Roman" w:eastAsia="Verdana" w:hAnsi="Times New Roman"/>
        </w:rPr>
        <w:t xml:space="preserve"> </w:t>
      </w:r>
      <w:r w:rsidR="003A738D">
        <w:rPr>
          <w:rFonts w:ascii="Times New Roman" w:eastAsia="Verdana" w:hAnsi="Times New Roman"/>
          <w:spacing w:val="-1"/>
        </w:rPr>
        <w:t>hereby</w:t>
      </w:r>
      <w:r w:rsidR="003A738D">
        <w:rPr>
          <w:rFonts w:ascii="Times New Roman" w:eastAsia="Verdana" w:hAnsi="Times New Roman"/>
        </w:rPr>
        <w:t xml:space="preserve"> notifies all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 xml:space="preserve">bidders that it will </w:t>
      </w:r>
      <w:r w:rsidR="003A738D">
        <w:rPr>
          <w:rFonts w:ascii="Times New Roman" w:eastAsia="Verdana" w:hAnsi="Times New Roman"/>
          <w:spacing w:val="-1"/>
        </w:rPr>
        <w:t>affirmatively</w:t>
      </w:r>
      <w:r w:rsidR="003A738D">
        <w:rPr>
          <w:rFonts w:ascii="Times New Roman" w:eastAsia="Verdana" w:hAnsi="Times New Roman"/>
        </w:rPr>
        <w:t xml:space="preserve"> insure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 xml:space="preserve">that in </w:t>
      </w:r>
      <w:r w:rsidR="003A738D">
        <w:rPr>
          <w:rFonts w:ascii="Times New Roman" w:eastAsia="Verdana" w:hAnsi="Times New Roman"/>
          <w:spacing w:val="-1"/>
        </w:rPr>
        <w:t>any</w:t>
      </w:r>
      <w:r w:rsidR="003A738D">
        <w:rPr>
          <w:rFonts w:ascii="Times New Roman" w:eastAsia="Verdana" w:hAnsi="Times New Roman"/>
        </w:rPr>
        <w:t xml:space="preserve"> </w:t>
      </w:r>
      <w:r w:rsidR="003A738D">
        <w:rPr>
          <w:rFonts w:ascii="Times New Roman" w:eastAsia="Verdana" w:hAnsi="Times New Roman"/>
          <w:spacing w:val="-1"/>
        </w:rPr>
        <w:t>contract</w:t>
      </w:r>
      <w:r w:rsidR="003A738D">
        <w:rPr>
          <w:rFonts w:ascii="Times New Roman" w:eastAsia="Verdana" w:hAnsi="Times New Roman"/>
        </w:rPr>
        <w:t xml:space="preserve"> </w:t>
      </w:r>
      <w:proofErr w:type="gramStart"/>
      <w:r w:rsidR="003A738D">
        <w:rPr>
          <w:rFonts w:ascii="Times New Roman" w:eastAsia="Verdana" w:hAnsi="Times New Roman"/>
        </w:rPr>
        <w:t>entered</w:t>
      </w:r>
      <w:r w:rsidR="003A738D">
        <w:rPr>
          <w:rFonts w:ascii="Times New Roman" w:eastAsia="Verdana" w:hAnsi="Times New Roman"/>
          <w:spacing w:val="49"/>
        </w:rPr>
        <w:t xml:space="preserve"> </w:t>
      </w:r>
      <w:r w:rsidR="003A738D">
        <w:rPr>
          <w:rFonts w:ascii="Times New Roman" w:eastAsia="Verdana" w:hAnsi="Times New Roman"/>
        </w:rPr>
        <w:t>into</w:t>
      </w:r>
      <w:proofErr w:type="gramEnd"/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 xml:space="preserve">pursuant to this </w:t>
      </w:r>
      <w:r w:rsidR="003A738D">
        <w:rPr>
          <w:rFonts w:ascii="Times New Roman" w:eastAsia="Verdana" w:hAnsi="Times New Roman"/>
          <w:spacing w:val="-1"/>
        </w:rPr>
        <w:t>advertisement</w:t>
      </w:r>
      <w:r w:rsidR="003A738D">
        <w:rPr>
          <w:rFonts w:ascii="Times New Roman" w:eastAsia="Verdana" w:hAnsi="Times New Roman"/>
        </w:rPr>
        <w:t xml:space="preserve"> will be afforded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>full</w:t>
      </w:r>
      <w:r w:rsidR="003A738D">
        <w:rPr>
          <w:rFonts w:ascii="Times New Roman" w:eastAsia="Verdana" w:hAnsi="Times New Roman"/>
          <w:spacing w:val="43"/>
        </w:rPr>
        <w:t xml:space="preserve"> </w:t>
      </w:r>
      <w:r w:rsidR="003A738D">
        <w:rPr>
          <w:rFonts w:ascii="Times New Roman" w:eastAsia="Verdana" w:hAnsi="Times New Roman"/>
          <w:spacing w:val="-1"/>
        </w:rPr>
        <w:t>opportunity</w:t>
      </w:r>
      <w:r w:rsidR="003A738D">
        <w:rPr>
          <w:rFonts w:ascii="Times New Roman" w:eastAsia="Verdana" w:hAnsi="Times New Roman"/>
        </w:rPr>
        <w:t xml:space="preserve"> to submit bids in response to this </w:t>
      </w:r>
      <w:r w:rsidR="003A738D">
        <w:rPr>
          <w:rFonts w:ascii="Times New Roman" w:eastAsia="Verdana" w:hAnsi="Times New Roman"/>
          <w:spacing w:val="-1"/>
        </w:rPr>
        <w:t>invitation</w:t>
      </w:r>
      <w:r w:rsidR="003A738D">
        <w:rPr>
          <w:rFonts w:ascii="Times New Roman" w:eastAsia="Verdana" w:hAnsi="Times New Roman"/>
        </w:rPr>
        <w:t xml:space="preserve"> and will not be discriminated against on the</w:t>
      </w:r>
      <w:r w:rsidR="003A738D">
        <w:rPr>
          <w:rFonts w:ascii="Times New Roman" w:eastAsia="Verdana" w:hAnsi="Times New Roman"/>
          <w:spacing w:val="37"/>
        </w:rPr>
        <w:t xml:space="preserve"> </w:t>
      </w:r>
      <w:r w:rsidR="003A738D">
        <w:rPr>
          <w:rFonts w:ascii="Times New Roman" w:eastAsia="Verdana" w:hAnsi="Times New Roman"/>
        </w:rPr>
        <w:t>grounds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 xml:space="preserve">of </w:t>
      </w:r>
      <w:r w:rsidR="003A738D">
        <w:rPr>
          <w:rFonts w:ascii="Times New Roman" w:eastAsia="Verdana" w:hAnsi="Times New Roman"/>
          <w:spacing w:val="-4"/>
        </w:rPr>
        <w:t>r</w:t>
      </w:r>
      <w:r w:rsidR="003A738D">
        <w:rPr>
          <w:rFonts w:ascii="Times New Roman" w:eastAsia="Verdana" w:hAnsi="Times New Roman"/>
        </w:rPr>
        <w:t>ace, colo</w:t>
      </w:r>
      <w:r w:rsidR="003A738D">
        <w:rPr>
          <w:rFonts w:ascii="Times New Roman" w:eastAsia="Verdana" w:hAnsi="Times New Roman"/>
          <w:spacing w:val="-29"/>
        </w:rPr>
        <w:t>r</w:t>
      </w:r>
      <w:r w:rsidR="003A738D">
        <w:rPr>
          <w:rFonts w:ascii="Times New Roman" w:eastAsia="Verdana" w:hAnsi="Times New Roman"/>
        </w:rPr>
        <w:t>, sex, or national origin in conside</w:t>
      </w:r>
      <w:r w:rsidR="003A738D">
        <w:rPr>
          <w:rFonts w:ascii="Times New Roman" w:eastAsia="Verdana" w:hAnsi="Times New Roman"/>
          <w:spacing w:val="-4"/>
        </w:rPr>
        <w:t>r</w:t>
      </w:r>
      <w:r w:rsidR="003A738D">
        <w:rPr>
          <w:rFonts w:ascii="Times New Roman" w:eastAsia="Verdana" w:hAnsi="Times New Roman"/>
        </w:rPr>
        <w:t xml:space="preserve">ation for an </w:t>
      </w:r>
      <w:r w:rsidR="003A738D">
        <w:rPr>
          <w:rFonts w:ascii="Times New Roman" w:eastAsia="Verdana" w:hAnsi="Times New Roman"/>
          <w:spacing w:val="-1"/>
        </w:rPr>
        <w:t>a</w:t>
      </w:r>
      <w:r w:rsidR="003A738D">
        <w:rPr>
          <w:rFonts w:ascii="Times New Roman" w:eastAsia="Verdana" w:hAnsi="Times New Roman"/>
          <w:spacing w:val="-2"/>
        </w:rPr>
        <w:t>w</w:t>
      </w:r>
      <w:r w:rsidR="003A738D">
        <w:rPr>
          <w:rFonts w:ascii="Times New Roman" w:eastAsia="Verdana" w:hAnsi="Times New Roman"/>
        </w:rPr>
        <w:t>ard.</w:t>
      </w:r>
      <w:r w:rsidR="003A738D"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 xml:space="preserve">The City of </w:t>
      </w:r>
      <w:r w:rsidR="002B2563">
        <w:rPr>
          <w:rFonts w:ascii="Times New Roman" w:eastAsia="Verdana" w:hAnsi="Times New Roman"/>
        </w:rPr>
        <w:t>McPherson</w:t>
      </w:r>
      <w:r w:rsidR="003A738D">
        <w:rPr>
          <w:rFonts w:ascii="Times New Roman" w:eastAsia="Verdana" w:hAnsi="Times New Roman"/>
        </w:rPr>
        <w:t xml:space="preserve"> is an Equal Opportuni</w:t>
      </w:r>
      <w:r w:rsidR="003A738D">
        <w:rPr>
          <w:rFonts w:ascii="Times New Roman" w:eastAsia="Verdana" w:hAnsi="Times New Roman"/>
          <w:spacing w:val="-1"/>
        </w:rPr>
        <w:t>t</w:t>
      </w:r>
      <w:r w:rsidR="003A738D">
        <w:rPr>
          <w:rFonts w:ascii="Times New Roman" w:eastAsia="Verdana" w:hAnsi="Times New Roman"/>
        </w:rPr>
        <w:t>y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>Empl</w:t>
      </w:r>
      <w:r w:rsidR="003A738D">
        <w:rPr>
          <w:rFonts w:ascii="Times New Roman" w:eastAsia="Verdana" w:hAnsi="Times New Roman"/>
          <w:spacing w:val="-2"/>
        </w:rPr>
        <w:t>oy</w:t>
      </w:r>
      <w:r w:rsidR="003A738D">
        <w:rPr>
          <w:rFonts w:ascii="Times New Roman" w:eastAsia="Verdana" w:hAnsi="Times New Roman"/>
        </w:rPr>
        <w:t>e</w:t>
      </w:r>
      <w:r w:rsidR="003A738D">
        <w:rPr>
          <w:rFonts w:ascii="Times New Roman" w:eastAsia="Verdana" w:hAnsi="Times New Roman"/>
          <w:spacing w:val="-29"/>
        </w:rPr>
        <w:t>r</w:t>
      </w:r>
      <w:r w:rsidR="003A738D">
        <w:rPr>
          <w:rFonts w:ascii="Times New Roman" w:eastAsia="Verdana" w:hAnsi="Times New Roman"/>
        </w:rPr>
        <w:t xml:space="preserve">. </w:t>
      </w:r>
      <w:r w:rsidR="003A738D">
        <w:rPr>
          <w:rFonts w:ascii="Times New Roman" w:eastAsia="Verdana" w:hAnsi="Times New Roman"/>
          <w:spacing w:val="-10"/>
        </w:rPr>
        <w:t>W</w:t>
      </w:r>
      <w:r w:rsidR="003A738D">
        <w:rPr>
          <w:rFonts w:ascii="Times New Roman" w:eastAsia="Verdana" w:hAnsi="Times New Roman"/>
        </w:rPr>
        <w:t>e encou</w:t>
      </w:r>
      <w:r w:rsidR="003A738D">
        <w:rPr>
          <w:rFonts w:ascii="Times New Roman" w:eastAsia="Verdana" w:hAnsi="Times New Roman"/>
          <w:spacing w:val="-4"/>
        </w:rPr>
        <w:t>r</w:t>
      </w:r>
      <w:r w:rsidR="003A738D">
        <w:rPr>
          <w:rFonts w:ascii="Times New Roman" w:eastAsia="Verdana" w:hAnsi="Times New Roman"/>
        </w:rPr>
        <w:t>age all small and minori</w:t>
      </w:r>
      <w:r w:rsidR="003A738D">
        <w:rPr>
          <w:rFonts w:ascii="Times New Roman" w:eastAsia="Verdana" w:hAnsi="Times New Roman"/>
          <w:spacing w:val="-1"/>
        </w:rPr>
        <w:t>t</w:t>
      </w:r>
      <w:r w:rsidR="003A738D">
        <w:rPr>
          <w:rFonts w:ascii="Times New Roman" w:eastAsia="Verdana" w:hAnsi="Times New Roman"/>
        </w:rPr>
        <w:t>y owned firms and women</w:t>
      </w:r>
      <w:r w:rsidR="003A738D">
        <w:rPr>
          <w:rFonts w:ascii="Times New Roman" w:eastAsia="Verdana" w:hAnsi="Times New Roman"/>
          <w:spacing w:val="-8"/>
        </w:rPr>
        <w:t>’</w:t>
      </w:r>
      <w:r w:rsidR="003A738D">
        <w:rPr>
          <w:rFonts w:ascii="Times New Roman" w:eastAsia="Verdana" w:hAnsi="Times New Roman"/>
        </w:rPr>
        <w:t>s business enterprises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 xml:space="preserve">to participate. No bidder </w:t>
      </w:r>
      <w:r w:rsidR="003A738D">
        <w:rPr>
          <w:rFonts w:ascii="Times New Roman" w:eastAsia="Verdana" w:hAnsi="Times New Roman"/>
          <w:spacing w:val="-1"/>
        </w:rPr>
        <w:t>may</w:t>
      </w:r>
      <w:r w:rsidR="003A738D">
        <w:rPr>
          <w:rFonts w:ascii="Times New Roman" w:eastAsia="Verdana" w:hAnsi="Times New Roman"/>
        </w:rPr>
        <w:t xml:space="preserve"> </w:t>
      </w:r>
      <w:r w:rsidR="003A738D">
        <w:rPr>
          <w:rFonts w:ascii="Times New Roman" w:eastAsia="Verdana" w:hAnsi="Times New Roman"/>
          <w:spacing w:val="-1"/>
        </w:rPr>
        <w:t>withdraw</w:t>
      </w:r>
      <w:r w:rsidR="003A738D">
        <w:rPr>
          <w:rFonts w:ascii="Times New Roman" w:eastAsia="Verdana" w:hAnsi="Times New Roman"/>
        </w:rPr>
        <w:t xml:space="preserve"> his bid within (60) </w:t>
      </w:r>
      <w:r w:rsidR="003A738D">
        <w:rPr>
          <w:rFonts w:ascii="Times New Roman" w:eastAsia="Verdana" w:hAnsi="Times New Roman"/>
          <w:spacing w:val="-1"/>
        </w:rPr>
        <w:t>days</w:t>
      </w:r>
      <w:r w:rsidR="003A738D">
        <w:rPr>
          <w:rFonts w:ascii="Times New Roman" w:eastAsia="Verdana" w:hAnsi="Times New Roman"/>
        </w:rPr>
        <w:t xml:space="preserve"> after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</w:rPr>
        <w:t>the actual date of the</w:t>
      </w:r>
      <w:r w:rsidR="003A738D">
        <w:rPr>
          <w:rFonts w:ascii="Times New Roman" w:eastAsia="Verdana" w:hAnsi="Times New Roman"/>
          <w:spacing w:val="27"/>
        </w:rPr>
        <w:t xml:space="preserve"> </w:t>
      </w:r>
      <w:r w:rsidR="003A738D">
        <w:rPr>
          <w:rFonts w:ascii="Times New Roman" w:eastAsia="Verdana" w:hAnsi="Times New Roman"/>
        </w:rPr>
        <w:t>opening</w:t>
      </w:r>
      <w:r w:rsidR="003A738D">
        <w:rPr>
          <w:rFonts w:ascii="Times New Roman" w:eastAsia="Verdana" w:hAnsi="Times New Roman"/>
          <w:spacing w:val="-1"/>
        </w:rPr>
        <w:t xml:space="preserve"> </w:t>
      </w:r>
      <w:r w:rsidR="003A738D">
        <w:rPr>
          <w:rFonts w:ascii="Times New Roman" w:eastAsia="Verdana" w:hAnsi="Times New Roman"/>
          <w:spacing w:val="-2"/>
        </w:rPr>
        <w:t>thereof.</w:t>
      </w:r>
    </w:p>
    <w:p w14:paraId="5520990F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  <w:spacing w:val="-1"/>
        </w:rPr>
      </w:pPr>
      <w:r>
        <w:rPr>
          <w:rFonts w:ascii="Times New Roman" w:eastAsia="Verdana" w:hAnsi="Times New Roman"/>
        </w:rPr>
        <w:lastRenderedPageBreak/>
        <w:t>A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>detailed listing of all subcont</w:t>
      </w:r>
      <w:r>
        <w:rPr>
          <w:rFonts w:ascii="Times New Roman" w:eastAsia="Verdana" w:hAnsi="Times New Roman"/>
          <w:spacing w:val="-4"/>
        </w:rPr>
        <w:t>r</w:t>
      </w:r>
      <w:r>
        <w:rPr>
          <w:rFonts w:ascii="Times New Roman" w:eastAsia="Verdana" w:hAnsi="Times New Roman"/>
        </w:rPr>
        <w:t>actors shall be pr</w:t>
      </w:r>
      <w:r>
        <w:rPr>
          <w:rFonts w:ascii="Times New Roman" w:eastAsia="Verdana" w:hAnsi="Times New Roman"/>
          <w:spacing w:val="-2"/>
        </w:rPr>
        <w:t>o</w:t>
      </w:r>
      <w:r>
        <w:rPr>
          <w:rFonts w:ascii="Times New Roman" w:eastAsia="Verdana" w:hAnsi="Times New Roman"/>
        </w:rPr>
        <w:t xml:space="preserve">vided </w:t>
      </w:r>
      <w:r>
        <w:rPr>
          <w:rFonts w:ascii="Times New Roman" w:eastAsia="Verdana" w:hAnsi="Times New Roman"/>
          <w:spacing w:val="-1"/>
        </w:rPr>
        <w:t>b</w:t>
      </w:r>
      <w:r>
        <w:rPr>
          <w:rFonts w:ascii="Times New Roman" w:eastAsia="Verdana" w:hAnsi="Times New Roman"/>
        </w:rPr>
        <w:t>y the Bidde</w:t>
      </w:r>
      <w:r>
        <w:rPr>
          <w:rFonts w:ascii="Times New Roman" w:eastAsia="Verdana" w:hAnsi="Times New Roman"/>
          <w:spacing w:val="-29"/>
        </w:rPr>
        <w:t>r</w:t>
      </w:r>
      <w:r>
        <w:rPr>
          <w:rFonts w:ascii="Times New Roman" w:eastAsia="Verdana" w:hAnsi="Times New Roman"/>
        </w:rPr>
        <w:t>. In accordance with the Cont</w:t>
      </w:r>
      <w:r>
        <w:rPr>
          <w:rFonts w:ascii="Times New Roman" w:eastAsia="Verdana" w:hAnsi="Times New Roman"/>
          <w:spacing w:val="-4"/>
        </w:rPr>
        <w:t>r</w:t>
      </w:r>
      <w:r>
        <w:rPr>
          <w:rFonts w:ascii="Times New Roman" w:eastAsia="Verdana" w:hAnsi="Times New Roman"/>
        </w:rPr>
        <w:t xml:space="preserve">act Documents, documentation that the </w:t>
      </w:r>
      <w:r>
        <w:rPr>
          <w:rFonts w:ascii="Times New Roman" w:eastAsia="Verdana" w:hAnsi="Times New Roman"/>
          <w:spacing w:val="-1"/>
        </w:rPr>
        <w:t>prospective</w:t>
      </w:r>
      <w:r>
        <w:rPr>
          <w:rFonts w:ascii="Times New Roman" w:eastAsia="Verdana" w:hAnsi="Times New Roman"/>
        </w:rPr>
        <w:t xml:space="preserve"> </w:t>
      </w:r>
      <w:r>
        <w:rPr>
          <w:rFonts w:ascii="Times New Roman" w:eastAsia="Verdana" w:hAnsi="Times New Roman"/>
          <w:spacing w:val="-1"/>
        </w:rPr>
        <w:t>General</w:t>
      </w:r>
      <w:r>
        <w:rPr>
          <w:rFonts w:ascii="Times New Roman" w:eastAsia="Verdana" w:hAnsi="Times New Roman"/>
        </w:rPr>
        <w:t xml:space="preserve"> </w:t>
      </w:r>
      <w:r>
        <w:rPr>
          <w:rFonts w:ascii="Times New Roman" w:eastAsia="Verdana" w:hAnsi="Times New Roman"/>
          <w:spacing w:val="-1"/>
        </w:rPr>
        <w:t>Contractor</w:t>
      </w:r>
      <w:r>
        <w:rPr>
          <w:rFonts w:ascii="Times New Roman" w:eastAsia="Verdana" w:hAnsi="Times New Roman"/>
        </w:rPr>
        <w:t xml:space="preserve"> and its </w:t>
      </w:r>
      <w:r>
        <w:rPr>
          <w:rFonts w:ascii="Times New Roman" w:eastAsia="Verdana" w:hAnsi="Times New Roman"/>
          <w:spacing w:val="-1"/>
        </w:rPr>
        <w:t>subcontractors</w:t>
      </w:r>
      <w:r>
        <w:rPr>
          <w:rFonts w:ascii="Times New Roman" w:eastAsia="Verdana" w:hAnsi="Times New Roman"/>
        </w:rPr>
        <w:t xml:space="preserve"> meet</w:t>
      </w:r>
      <w:r>
        <w:rPr>
          <w:rFonts w:ascii="Times New Roman" w:eastAsia="Verdana" w:hAnsi="Times New Roman"/>
          <w:spacing w:val="57"/>
        </w:rPr>
        <w:t xml:space="preserve"> </w:t>
      </w:r>
      <w:r>
        <w:rPr>
          <w:rFonts w:ascii="Times New Roman" w:eastAsia="Verdana" w:hAnsi="Times New Roman"/>
        </w:rPr>
        <w:t>minimum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 xml:space="preserve">qualifications shall be </w:t>
      </w:r>
      <w:r>
        <w:rPr>
          <w:rFonts w:ascii="Times New Roman" w:eastAsia="Verdana" w:hAnsi="Times New Roman"/>
          <w:spacing w:val="-1"/>
        </w:rPr>
        <w:t>provided</w:t>
      </w:r>
      <w:r>
        <w:rPr>
          <w:rFonts w:ascii="Times New Roman" w:eastAsia="Verdana" w:hAnsi="Times New Roman"/>
        </w:rPr>
        <w:t xml:space="preserve"> and submitted.</w:t>
      </w:r>
    </w:p>
    <w:p w14:paraId="0EC9FE64" w14:textId="77777777" w:rsidR="003A738D" w:rsidRDefault="003A738D" w:rsidP="003A738D">
      <w:pPr>
        <w:widowControl w:val="0"/>
        <w:spacing w:line="288" w:lineRule="auto"/>
        <w:rPr>
          <w:rFonts w:ascii="Times New Roman" w:eastAsia="Calibri" w:hAnsi="Times New Roman"/>
        </w:rPr>
      </w:pPr>
    </w:p>
    <w:p w14:paraId="7630F86C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  <w:spacing w:val="-1"/>
        </w:rPr>
      </w:pPr>
      <w:r>
        <w:rPr>
          <w:rFonts w:ascii="Times New Roman" w:eastAsia="Calibri" w:hAnsi="Times New Roman"/>
        </w:rPr>
        <w:t>The</w:t>
      </w:r>
      <w:r>
        <w:rPr>
          <w:rFonts w:ascii="Times New Roman" w:eastAsia="Calibri" w:hAnsi="Times New Roman"/>
          <w:spacing w:val="-1"/>
        </w:rPr>
        <w:t xml:space="preserve"> </w:t>
      </w:r>
      <w:r>
        <w:rPr>
          <w:rFonts w:ascii="Times New Roman" w:eastAsia="Calibri" w:hAnsi="Times New Roman"/>
        </w:rPr>
        <w:t xml:space="preserve">owner </w:t>
      </w:r>
      <w:r>
        <w:rPr>
          <w:rFonts w:ascii="Times New Roman" w:eastAsia="Calibri" w:hAnsi="Times New Roman"/>
          <w:spacing w:val="-1"/>
        </w:rPr>
        <w:t>reserves</w:t>
      </w:r>
      <w:r>
        <w:rPr>
          <w:rFonts w:ascii="Times New Roman" w:eastAsia="Calibri" w:hAnsi="Times New Roman"/>
        </w:rPr>
        <w:t xml:space="preserve"> the right to </w:t>
      </w:r>
      <w:r>
        <w:rPr>
          <w:rFonts w:ascii="Times New Roman" w:eastAsia="Calibri" w:hAnsi="Times New Roman"/>
          <w:spacing w:val="-1"/>
        </w:rPr>
        <w:t>waive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spacing w:val="-1"/>
        </w:rPr>
        <w:t>any</w:t>
      </w:r>
      <w:r>
        <w:rPr>
          <w:rFonts w:ascii="Times New Roman" w:eastAsia="Calibri" w:hAnsi="Times New Roman"/>
        </w:rPr>
        <w:t xml:space="preserve"> informalities or to reject </w:t>
      </w:r>
      <w:r>
        <w:rPr>
          <w:rFonts w:ascii="Times New Roman" w:eastAsia="Calibri" w:hAnsi="Times New Roman"/>
          <w:spacing w:val="-1"/>
        </w:rPr>
        <w:t>any</w:t>
      </w:r>
      <w:r>
        <w:rPr>
          <w:rFonts w:ascii="Times New Roman" w:eastAsia="Calibri" w:hAnsi="Times New Roman"/>
        </w:rPr>
        <w:t xml:space="preserve"> or all bids.</w:t>
      </w:r>
      <w:r>
        <w:rPr>
          <w:rFonts w:ascii="Times New Roman" w:eastAsia="Calibri" w:hAnsi="Times New Roman"/>
          <w:spacing w:val="30"/>
        </w:rPr>
        <w:t xml:space="preserve"> </w:t>
      </w:r>
    </w:p>
    <w:p w14:paraId="1859D086" w14:textId="77777777" w:rsidR="003A738D" w:rsidRDefault="003A738D" w:rsidP="003A738D">
      <w:pPr>
        <w:widowControl w:val="0"/>
        <w:spacing w:line="288" w:lineRule="auto"/>
        <w:rPr>
          <w:rFonts w:ascii="Times New Roman" w:eastAsia="Calibri" w:hAnsi="Times New Roman"/>
          <w:b/>
        </w:rPr>
      </w:pPr>
    </w:p>
    <w:p w14:paraId="48A1560F" w14:textId="77777777" w:rsidR="003A738D" w:rsidRDefault="003A738D" w:rsidP="003A738D">
      <w:pPr>
        <w:keepNext/>
        <w:keepLines/>
        <w:widowControl w:val="0"/>
        <w:spacing w:line="288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Bid Opening Information: </w:t>
      </w:r>
    </w:p>
    <w:p w14:paraId="78BCB757" w14:textId="6E184707" w:rsidR="003A738D" w:rsidRDefault="002B2563" w:rsidP="003A738D">
      <w:pPr>
        <w:widowControl w:val="0"/>
        <w:spacing w:line="288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Tuesday, August 13</w:t>
      </w:r>
      <w:r w:rsidRPr="002B2563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 xml:space="preserve">, </w:t>
      </w:r>
      <w:proofErr w:type="gramStart"/>
      <w:r>
        <w:rPr>
          <w:rFonts w:ascii="Times New Roman" w:eastAsia="Calibri" w:hAnsi="Times New Roman"/>
        </w:rPr>
        <w:t>2024</w:t>
      </w:r>
      <w:proofErr w:type="gramEnd"/>
      <w:r>
        <w:rPr>
          <w:rFonts w:ascii="Times New Roman" w:eastAsia="Calibri" w:hAnsi="Times New Roman"/>
        </w:rPr>
        <w:t xml:space="preserve"> at 8:30AM</w:t>
      </w:r>
    </w:p>
    <w:p w14:paraId="2DC1EA7E" w14:textId="77777777" w:rsidR="003A738D" w:rsidRDefault="003A738D" w:rsidP="003A738D">
      <w:pPr>
        <w:widowControl w:val="0"/>
        <w:spacing w:line="288" w:lineRule="auto"/>
        <w:rPr>
          <w:rFonts w:ascii="Times New Roman" w:eastAsia="Calibri" w:hAnsi="Times New Roman"/>
          <w:b/>
        </w:rPr>
      </w:pPr>
    </w:p>
    <w:p w14:paraId="034DB9DF" w14:textId="77777777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  <w:r>
        <w:rPr>
          <w:rFonts w:ascii="Times New Roman" w:eastAsia="Calibri" w:hAnsi="Times New Roman"/>
          <w:b/>
        </w:rPr>
        <w:t>Contact Person:</w:t>
      </w:r>
    </w:p>
    <w:p w14:paraId="57E0482C" w14:textId="3DCA2FE8" w:rsidR="003A738D" w:rsidRDefault="003A738D" w:rsidP="003A738D">
      <w:pPr>
        <w:widowControl w:val="0"/>
        <w:spacing w:line="288" w:lineRule="auto"/>
        <w:rPr>
          <w:rFonts w:ascii="Times New Roman" w:eastAsia="Verdana" w:hAnsi="Times New Roman"/>
        </w:rPr>
      </w:pPr>
      <w:r>
        <w:rPr>
          <w:rFonts w:ascii="Times New Roman" w:eastAsia="Verdana" w:hAnsi="Times New Roman"/>
        </w:rPr>
        <w:t>Questions</w:t>
      </w:r>
      <w:r>
        <w:rPr>
          <w:rFonts w:ascii="Times New Roman" w:eastAsia="Verdana" w:hAnsi="Times New Roman"/>
          <w:spacing w:val="-1"/>
        </w:rPr>
        <w:t xml:space="preserve"> </w:t>
      </w:r>
      <w:r w:rsidR="004A43F4">
        <w:rPr>
          <w:rFonts w:ascii="Times New Roman" w:eastAsia="Verdana" w:hAnsi="Times New Roman"/>
        </w:rPr>
        <w:t>–</w:t>
      </w:r>
      <w:r>
        <w:rPr>
          <w:rFonts w:ascii="Times New Roman" w:eastAsia="Verdana" w:hAnsi="Times New Roman"/>
        </w:rPr>
        <w:t xml:space="preserve"> </w:t>
      </w:r>
      <w:r w:rsidR="004A43F4">
        <w:rPr>
          <w:rFonts w:ascii="Times New Roman" w:eastAsia="Verdana" w:hAnsi="Times New Roman"/>
          <w:spacing w:val="-3"/>
        </w:rPr>
        <w:t>Megan Unruh at munruh@sckedd.org, 316-440-3472</w:t>
      </w:r>
    </w:p>
    <w:p w14:paraId="68B0DA75" w14:textId="77777777" w:rsidR="003A738D" w:rsidRDefault="003A738D" w:rsidP="003A738D">
      <w:pPr>
        <w:widowControl w:val="0"/>
        <w:spacing w:line="288" w:lineRule="auto"/>
        <w:outlineLvl w:val="0"/>
        <w:rPr>
          <w:rFonts w:ascii="Times New Roman" w:eastAsia="Verdana" w:hAnsi="Times New Roman"/>
          <w:b/>
          <w:bCs/>
        </w:rPr>
      </w:pPr>
    </w:p>
    <w:p w14:paraId="63B9B71C" w14:textId="77777777" w:rsidR="003A738D" w:rsidRDefault="003A738D" w:rsidP="003A738D">
      <w:pPr>
        <w:widowControl w:val="0"/>
        <w:spacing w:line="288" w:lineRule="auto"/>
        <w:outlineLvl w:val="0"/>
        <w:rPr>
          <w:rFonts w:ascii="Times New Roman" w:eastAsia="Verdana" w:hAnsi="Times New Roman"/>
        </w:rPr>
      </w:pPr>
      <w:r>
        <w:rPr>
          <w:rFonts w:ascii="Times New Roman" w:eastAsia="Verdana" w:hAnsi="Times New Roman"/>
          <w:b/>
          <w:bCs/>
        </w:rPr>
        <w:t>Special Requirements:</w:t>
      </w:r>
    </w:p>
    <w:p w14:paraId="391C2E47" w14:textId="559ACEE9" w:rsidR="005F256E" w:rsidRDefault="003A738D" w:rsidP="002B2563">
      <w:pPr>
        <w:widowControl w:val="0"/>
        <w:spacing w:line="288" w:lineRule="auto"/>
      </w:pPr>
      <w:r>
        <w:rPr>
          <w:rFonts w:ascii="Times New Roman" w:eastAsia="Verdana" w:hAnsi="Times New Roman"/>
        </w:rPr>
        <w:t xml:space="preserve">A </w:t>
      </w:r>
      <w:r>
        <w:rPr>
          <w:rFonts w:ascii="Times New Roman" w:eastAsia="Verdana" w:hAnsi="Times New Roman"/>
          <w:spacing w:val="-3"/>
        </w:rPr>
        <w:t>MANDATORY</w:t>
      </w:r>
      <w:r>
        <w:rPr>
          <w:rFonts w:ascii="Times New Roman" w:eastAsia="Verdana" w:hAnsi="Times New Roman"/>
        </w:rPr>
        <w:t xml:space="preserve"> Pre-bid Meeting will be held </w:t>
      </w:r>
      <w:r w:rsidR="002B2563">
        <w:rPr>
          <w:rFonts w:ascii="Times New Roman" w:eastAsia="Verdana" w:hAnsi="Times New Roman"/>
        </w:rPr>
        <w:t>July 31</w:t>
      </w:r>
      <w:r w:rsidR="002B2563" w:rsidRPr="002B2563">
        <w:rPr>
          <w:rFonts w:ascii="Times New Roman" w:eastAsia="Verdana" w:hAnsi="Times New Roman"/>
          <w:vertAlign w:val="superscript"/>
        </w:rPr>
        <w:t>st</w:t>
      </w:r>
      <w:r w:rsidR="002B2563">
        <w:rPr>
          <w:rFonts w:ascii="Times New Roman" w:eastAsia="Verdana" w:hAnsi="Times New Roman"/>
        </w:rPr>
        <w:t>, 2024</w:t>
      </w:r>
      <w:r w:rsidR="00975C32">
        <w:rPr>
          <w:rFonts w:ascii="Times New Roman" w:eastAsia="Verdana" w:hAnsi="Times New Roman"/>
        </w:rPr>
        <w:t xml:space="preserve">, 11:00AM beginning at </w:t>
      </w:r>
      <w:r w:rsidR="002B2563">
        <w:rPr>
          <w:rFonts w:ascii="Times New Roman" w:eastAsia="Verdana" w:hAnsi="Times New Roman"/>
        </w:rPr>
        <w:t>1115 S. Chestnut, McPherson, KS 67460.</w:t>
      </w:r>
    </w:p>
    <w:sectPr w:rsidR="005F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8D"/>
    <w:rsid w:val="000E1805"/>
    <w:rsid w:val="002B2563"/>
    <w:rsid w:val="003A738D"/>
    <w:rsid w:val="00466EB5"/>
    <w:rsid w:val="004A43F4"/>
    <w:rsid w:val="005F256E"/>
    <w:rsid w:val="006F6B2F"/>
    <w:rsid w:val="00975C32"/>
    <w:rsid w:val="00C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44D6"/>
  <w15:chartTrackingRefBased/>
  <w15:docId w15:val="{0319197B-6990-46C7-A8C4-B1B43C1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8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3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3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3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3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3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3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3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3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3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3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3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3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3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3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3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3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3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3A738D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2388</Characters>
  <Application>Microsoft Office Word</Application>
  <DocSecurity>4</DocSecurity>
  <Lines>68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Unruh</dc:creator>
  <cp:keywords/>
  <dc:description/>
  <cp:lastModifiedBy>Megan Unruh</cp:lastModifiedBy>
  <cp:revision>2</cp:revision>
  <dcterms:created xsi:type="dcterms:W3CDTF">2024-08-01T20:18:00Z</dcterms:created>
  <dcterms:modified xsi:type="dcterms:W3CDTF">2024-08-01T20:18:00Z</dcterms:modified>
</cp:coreProperties>
</file>